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4125E" w14:textId="7F90978C" w:rsidR="00EE5F21" w:rsidRDefault="00EE5F21" w:rsidP="00EE5F21">
      <w:pPr>
        <w:spacing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14:paraId="74C199E7" w14:textId="36706CAE" w:rsidR="00EE5F21" w:rsidRDefault="001073BE" w:rsidP="00EE5F21">
      <w:pPr>
        <w:tabs>
          <w:tab w:val="left" w:pos="6915"/>
        </w:tabs>
        <w:spacing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DC4041E" wp14:editId="7A2AEA72">
            <wp:simplePos x="0" y="0"/>
            <wp:positionH relativeFrom="page">
              <wp:align>center</wp:align>
            </wp:positionH>
            <wp:positionV relativeFrom="paragraph">
              <wp:posOffset>1905</wp:posOffset>
            </wp:positionV>
            <wp:extent cx="1543050" cy="1250950"/>
            <wp:effectExtent l="0" t="0" r="0" b="0"/>
            <wp:wrapNone/>
            <wp:docPr id="3" name="Рисунок 3" descr="Asso67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so67-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50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F21">
        <w:rPr>
          <w:rFonts w:ascii="Calibri" w:eastAsia="Times New Roman" w:hAnsi="Calibri" w:cs="Calibri"/>
          <w:noProof/>
          <w:sz w:val="24"/>
          <w:szCs w:val="24"/>
          <w:lang w:eastAsia="ru-RU"/>
        </w:rPr>
        <w:drawing>
          <wp:inline distT="0" distB="0" distL="0" distR="0" wp14:anchorId="59C24DE5" wp14:editId="030B2293">
            <wp:extent cx="1019175" cy="1028700"/>
            <wp:effectExtent l="0" t="0" r="9525" b="0"/>
            <wp:docPr id="1" name="Рисунок 1" descr="Изображение выглядит как текст, коллекция картинок, векторная графи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выглядит как текст, коллекция картинок, векторная графи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F21">
        <w:rPr>
          <w:rFonts w:ascii="Calibri" w:eastAsia="Times New Roman" w:hAnsi="Calibri" w:cs="Calibri"/>
          <w:sz w:val="24"/>
          <w:szCs w:val="24"/>
          <w:lang w:eastAsia="ru-RU"/>
        </w:rPr>
        <w:tab/>
      </w:r>
      <w:r>
        <w:rPr>
          <w:noProof/>
        </w:rPr>
        <w:drawing>
          <wp:inline distT="0" distB="0" distL="0" distR="0" wp14:anchorId="12062036" wp14:editId="100E78A8">
            <wp:extent cx="1132840" cy="1162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84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5F21">
        <w:rPr>
          <w:noProof/>
        </w:rPr>
        <mc:AlternateContent>
          <mc:Choice Requires="wps">
            <w:drawing>
              <wp:inline distT="0" distB="0" distL="0" distR="0" wp14:anchorId="30F262C6" wp14:editId="06F8A86F">
                <wp:extent cx="301625" cy="301625"/>
                <wp:effectExtent l="0" t="0" r="3175" b="3175"/>
                <wp:docPr id="4" name="Прямоугольник 4" descr="https://apf.mail.ru/cgi-bin/readmsg/logo.png?id=15507470810000000736%3B0%3B1&amp;x-email=che-olga%40bk.ru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CC6B48" id="Прямоугольник 4" o:spid="_x0000_s1026" alt="https://apf.mail.ru/cgi-bin/readmsg/logo.png?id=15507470810000000736%3B0%3B1&amp;x-email=che-olga%40bk.ru&amp;exif=1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k20gEAAJ4DAAAOAAAAZHJzL2Uyb0RvYy54bWysU9uO0zAQfUfiHyy/06Slu0DUdLXa1SKk&#10;5SItfIDr2IlF4jEzbtPy9YydblvgDfFizcU5c+b4ZHWzH3qxM0gOfC3ns1IK4zU0zre1/Pb14dVb&#10;KSgq36gevKnlwZC8Wb98sRpDZRbQQd8YFAziqRpDLbsYQ1UUpDszKJpBMJ6bFnBQkVNsiwbVyOhD&#10;XyzK8roYAZuAoA0RV++nplxnfGuNjp+tJRNFX0vmFvOJ+dyks1ivVNWiCp3TRxrqH1gMynkeeoK6&#10;V1GJLbq/oAanEQhsnGkYCrDWaZN34G3m5R/bPHUqmLwLi0PhJBP9P1j9afcUvmCiTuER9HcSHu46&#10;5VtzS4Hl40eV5xIijJ1RDTOYJ+2KMVB1wkgJMZrYjB+h4ddW2whZlr3FIc3ghcU+q384qW/2UWgu&#10;vi7n14srKTS3jnGaoKrnjwNSfG9gECmoJTK7DK52jxSnq89X0iwPD67v8wP3/rcCY6ZKJp/4JrdQ&#10;tYHmwNwRJpOwqTnoAH9KMbJBakk/tgqNFP0Hz/u/my+XyVE5WV69WXCCl53NZUd5zVC1jFJM4V2c&#10;XLgN6NouyzxxvGXNrMv7nFkdybIJsiJHwyaXXeb51vm3Wv8CAAD//wMAUEsDBBQABgAIAAAAIQBo&#10;Npdo2gAAAAMBAAAPAAAAZHJzL2Rvd25yZXYueG1sTI9PS8NAEMXvgt9hGcGL2I3iP2I2RQpiEaGY&#10;as/T7JgEs7NpdpvEb+9UD3qZx/CG936TzSfXqoH60Hg2cDFLQBGX3jZcGXhbP57fgQoR2WLrmQx8&#10;UYB5fnyUYWr9yK80FLFSEsIhRQN1jF2qdShrchhmviMW78P3DqOsfaVtj6OEu1ZfJsmNdtiwNNTY&#10;0aKm8rPYOwNjuRo265cnvTrbLD3vlrtF8f5szOnJ9HAPKtIU/47hgC/okAvT1u/ZBtUakEfizxTv&#10;6vYa1PZXdZ7p/+z5NwAAAP//AwBQSwECLQAUAAYACAAAACEAtoM4kv4AAADhAQAAEwAAAAAAAAAA&#10;AAAAAAAAAAAAW0NvbnRlbnRfVHlwZXNdLnhtbFBLAQItABQABgAIAAAAIQA4/SH/1gAAAJQBAAAL&#10;AAAAAAAAAAAAAAAAAC8BAABfcmVscy8ucmVsc1BLAQItABQABgAIAAAAIQDDm7k20gEAAJ4DAAAO&#10;AAAAAAAAAAAAAAAAAC4CAABkcnMvZTJvRG9jLnhtbFBLAQItABQABgAIAAAAIQBoNpdo2gAAAAMB&#10;AAAPAAAAAAAAAAAAAAAAACw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</w:p>
    <w:p w14:paraId="423A397D" w14:textId="77777777" w:rsidR="00EE5F21" w:rsidRDefault="00EE5F21" w:rsidP="00EE5F21">
      <w:pPr>
        <w:spacing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14:paraId="4EBC52F1" w14:textId="77777777" w:rsidR="00EE5F21" w:rsidRDefault="00EE5F21" w:rsidP="00EE5F21">
      <w:pPr>
        <w:spacing w:line="240" w:lineRule="auto"/>
        <w:ind w:left="709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14:paraId="29C6BBEC" w14:textId="329778E1" w:rsidR="00EE5F21" w:rsidRDefault="00EE5F21" w:rsidP="00EE5F2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F2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 общественных объединений "Стоматологическая Ассоциация России"(</w:t>
      </w:r>
      <w:proofErr w:type="spellStart"/>
      <w:r w:rsidRPr="00EE5F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</w:t>
      </w:r>
      <w:proofErr w:type="spellEnd"/>
      <w:r w:rsidRPr="00EE5F2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E5F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Региональная общественная организация "Ассоциация стоматологов Смоленской области" </w:t>
      </w:r>
    </w:p>
    <w:p w14:paraId="5707452A" w14:textId="77777777" w:rsidR="00EE5F21" w:rsidRDefault="00EE5F21" w:rsidP="00EE5F21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ФГБОУ ВО «Смоленский государственный медицинский университет» Минздрава России</w:t>
      </w:r>
    </w:p>
    <w:p w14:paraId="7BD58E18" w14:textId="77777777" w:rsidR="00EE5F21" w:rsidRPr="00EE5F21" w:rsidRDefault="00EE5F21" w:rsidP="00EE5F2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241471" w14:textId="77777777" w:rsidR="00EE5F21" w:rsidRPr="00EE5F21" w:rsidRDefault="00EE5F21" w:rsidP="00EE5F2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5F2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</w:t>
      </w:r>
      <w:r w:rsidRPr="00EE5F2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Семинар  </w:t>
      </w:r>
      <w:bookmarkStart w:id="0" w:name="_Hlk109659180"/>
      <w:r w:rsidRPr="00EE5F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«Основные принципы и правила работы с </w:t>
      </w:r>
      <w:proofErr w:type="spellStart"/>
      <w:r w:rsidRPr="00EE5F21">
        <w:rPr>
          <w:rFonts w:ascii="Times New Roman" w:eastAsia="Times New Roman" w:hAnsi="Times New Roman" w:cs="Times New Roman"/>
          <w:sz w:val="28"/>
          <w:szCs w:val="24"/>
          <w:lang w:eastAsia="ru-RU"/>
        </w:rPr>
        <w:t>элайнерами</w:t>
      </w:r>
      <w:proofErr w:type="spellEnd"/>
      <w:r w:rsidRPr="00EE5F21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bookmarkEnd w:id="0"/>
    </w:p>
    <w:p w14:paraId="2B31065F" w14:textId="77777777" w:rsidR="00EE5F21" w:rsidRPr="00EE5F21" w:rsidRDefault="00EE5F21" w:rsidP="00EE5F21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F21">
        <w:rPr>
          <w:rFonts w:ascii="Times New Roman" w:eastAsia="Times New Roman" w:hAnsi="Times New Roman" w:cs="Times New Roman"/>
          <w:sz w:val="24"/>
          <w:szCs w:val="24"/>
          <w:lang w:eastAsia="ru-RU"/>
        </w:rPr>
        <w:t>11 ноября 2022г</w:t>
      </w:r>
    </w:p>
    <w:p w14:paraId="12CE43C1" w14:textId="6E69ECDA" w:rsidR="00EE5F21" w:rsidRPr="00EE5F21" w:rsidRDefault="00EE5F21" w:rsidP="00EE5F21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Смоленск, ул. Крупской,28,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</w:t>
      </w:r>
      <w:r w:rsidR="00107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5F21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«СГМУ» Минздрава РФ</w:t>
      </w:r>
    </w:p>
    <w:p w14:paraId="0E0A0368" w14:textId="77777777" w:rsidR="00EE5F21" w:rsidRPr="00EE5F21" w:rsidRDefault="00EE5F21" w:rsidP="00EE5F2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Лектор: </w:t>
      </w:r>
      <w:r w:rsidRPr="00EE5F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Спесивцев Александр Вениаминович </w:t>
      </w:r>
      <w:r w:rsidRPr="00E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EE5F21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врач-ортодонт стоматология </w:t>
      </w:r>
      <w:proofErr w:type="spellStart"/>
      <w:r w:rsidRPr="00EE5F21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Dental</w:t>
      </w:r>
      <w:proofErr w:type="spellEnd"/>
      <w:r w:rsidRPr="00EE5F21"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 Studio г. Иваново, клинический директор Стар Смайл</w:t>
      </w:r>
      <w:r w:rsidRPr="00EE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1315A6A" w14:textId="77777777" w:rsidR="00EE5F21" w:rsidRPr="00EE5F21" w:rsidRDefault="00EE5F21" w:rsidP="00EE5F2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665FBC" w14:textId="77777777" w:rsidR="00EE5F21" w:rsidRPr="00EE5F21" w:rsidRDefault="00EE5F21" w:rsidP="00EE5F2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Семинар ставит целью приобретение знаний, умений и навыков по диагностике и планированию работы с </w:t>
      </w:r>
      <w:proofErr w:type="spellStart"/>
      <w:r w:rsidRPr="00EE5F2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элайнерами</w:t>
      </w:r>
      <w:proofErr w:type="spellEnd"/>
      <w:r w:rsidRPr="00EE5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Полученные знания помогут специалистам стоматологического профиля применять </w:t>
      </w:r>
      <w:proofErr w:type="spellStart"/>
      <w:r w:rsidRPr="00EE5F2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элайнеры</w:t>
      </w:r>
      <w:proofErr w:type="spellEnd"/>
      <w:r w:rsidRPr="00EE5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соответствующих показаний.  Специалисты будут знать базовые принципы и основные проблемы при  работе с </w:t>
      </w:r>
      <w:proofErr w:type="spellStart"/>
      <w:r w:rsidRPr="00EE5F2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элайнерами</w:t>
      </w:r>
      <w:proofErr w:type="spellEnd"/>
      <w:r w:rsidRPr="00EE5F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E5F2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Pr="00EE5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Слушатели получат представление о вопросах юридической ответственности врача и фирмы-производителя </w:t>
      </w:r>
      <w:proofErr w:type="spellStart"/>
      <w:r w:rsidRPr="00EE5F2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элайнеров</w:t>
      </w:r>
      <w:proofErr w:type="spellEnd"/>
      <w:r w:rsidRPr="00EE5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Учебное мероприятие поможет сформировать понимание технических элементов </w:t>
      </w:r>
      <w:proofErr w:type="spellStart"/>
      <w:r w:rsidRPr="00EE5F2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элайнеров</w:t>
      </w:r>
      <w:proofErr w:type="spellEnd"/>
      <w:r w:rsidRPr="00EE5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виды активаторов, сепарация и необходимый инструментарий, особенности фоторегистрации и нюансы в снятии слепков. Полученные знания помогут специалистам всех стоматологических профилей при составлении комплексного плана лечения пациентов. Материал содержит разнообразные клинические примеры лечения пациентов с применением </w:t>
      </w:r>
      <w:proofErr w:type="spellStart"/>
      <w:r w:rsidRPr="00EE5F2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элайнеров</w:t>
      </w:r>
      <w:proofErr w:type="spellEnd"/>
      <w:r w:rsidRPr="00EE5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B739738" w14:textId="77777777" w:rsidR="00EE5F21" w:rsidRPr="00EE5F21" w:rsidRDefault="00EE5F21" w:rsidP="00EE5F2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9.00 – 10.00 Регистрация</w:t>
      </w:r>
    </w:p>
    <w:p w14:paraId="4C7D3D13" w14:textId="2E92EB78" w:rsidR="00EE5F21" w:rsidRPr="00EE5F21" w:rsidRDefault="00EE5F21" w:rsidP="00EE5F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10.00 – 12.30</w:t>
      </w:r>
      <w:r w:rsidRPr="00EE5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Лекци</w:t>
      </w:r>
      <w:r w:rsidR="009E0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</w:t>
      </w:r>
      <w:r w:rsidRPr="00EE5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«Основные принципы и правила работы с </w:t>
      </w:r>
      <w:proofErr w:type="spellStart"/>
      <w:r w:rsidRPr="00EE5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элайнерами</w:t>
      </w:r>
      <w:proofErr w:type="spellEnd"/>
      <w:r w:rsidRPr="00EE5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- часть 1</w:t>
      </w:r>
      <w:r w:rsidRPr="00EE5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EE5F21">
        <w:rPr>
          <w:rFonts w:ascii="Times New Roman" w:eastAsia="Times New Roman" w:hAnsi="Times New Roman" w:cs="Times New Roman"/>
          <w:lang w:eastAsia="ru-RU"/>
        </w:rPr>
        <w:t xml:space="preserve">Что такое </w:t>
      </w:r>
      <w:proofErr w:type="spellStart"/>
      <w:r w:rsidRPr="00EE5F21">
        <w:rPr>
          <w:rFonts w:ascii="Times New Roman" w:eastAsia="Times New Roman" w:hAnsi="Times New Roman" w:cs="Times New Roman"/>
          <w:lang w:eastAsia="ru-RU"/>
        </w:rPr>
        <w:t>элайнеры</w:t>
      </w:r>
      <w:proofErr w:type="spellEnd"/>
      <w:r w:rsidRPr="00EE5F21">
        <w:rPr>
          <w:rFonts w:ascii="Times New Roman" w:eastAsia="Times New Roman" w:hAnsi="Times New Roman" w:cs="Times New Roman"/>
          <w:lang w:eastAsia="ru-RU"/>
        </w:rPr>
        <w:t xml:space="preserve"> и зачем они нужны стоматологу. Ответственность сторон в рамках лечения </w:t>
      </w:r>
      <w:proofErr w:type="spellStart"/>
      <w:r w:rsidRPr="00EE5F21">
        <w:rPr>
          <w:rFonts w:ascii="Times New Roman" w:eastAsia="Times New Roman" w:hAnsi="Times New Roman" w:cs="Times New Roman"/>
          <w:lang w:eastAsia="ru-RU"/>
        </w:rPr>
        <w:t>элайнерами</w:t>
      </w:r>
      <w:proofErr w:type="spellEnd"/>
      <w:r w:rsidRPr="00EE5F21">
        <w:rPr>
          <w:rFonts w:ascii="Times New Roman" w:eastAsia="Times New Roman" w:hAnsi="Times New Roman" w:cs="Times New Roman"/>
          <w:lang w:eastAsia="ru-RU"/>
        </w:rPr>
        <w:t>.</w:t>
      </w:r>
      <w:r w:rsidRPr="00EE5F21">
        <w:rPr>
          <w:rFonts w:ascii="Times New Roman" w:hAnsi="Times New Roman" w:cs="Times New Roman"/>
        </w:rPr>
        <w:t xml:space="preserve"> </w:t>
      </w:r>
      <w:r w:rsidRPr="00EE5F21">
        <w:rPr>
          <w:rFonts w:ascii="Times New Roman" w:eastAsia="Times New Roman" w:hAnsi="Times New Roman" w:cs="Times New Roman"/>
          <w:lang w:eastAsia="ru-RU"/>
        </w:rPr>
        <w:t xml:space="preserve">Юридические аспекты исправления зубочелюстных аномалий с использованием </w:t>
      </w:r>
      <w:proofErr w:type="spellStart"/>
      <w:r w:rsidRPr="00EE5F21">
        <w:rPr>
          <w:rFonts w:ascii="Times New Roman" w:eastAsia="Times New Roman" w:hAnsi="Times New Roman" w:cs="Times New Roman"/>
          <w:lang w:eastAsia="ru-RU"/>
        </w:rPr>
        <w:t>элайнеров</w:t>
      </w:r>
      <w:proofErr w:type="spellEnd"/>
      <w:r w:rsidRPr="00EE5F21">
        <w:rPr>
          <w:rFonts w:ascii="Times New Roman" w:eastAsia="Times New Roman" w:hAnsi="Times New Roman" w:cs="Times New Roman"/>
          <w:lang w:eastAsia="ru-RU"/>
        </w:rPr>
        <w:t xml:space="preserve">, разбор предлагаемого договора фирмы-производителя капп. Преимущества работы с </w:t>
      </w:r>
      <w:proofErr w:type="spellStart"/>
      <w:r w:rsidRPr="00EE5F21">
        <w:rPr>
          <w:rFonts w:ascii="Times New Roman" w:eastAsia="Times New Roman" w:hAnsi="Times New Roman" w:cs="Times New Roman"/>
          <w:lang w:eastAsia="ru-RU"/>
        </w:rPr>
        <w:t>элайнерами</w:t>
      </w:r>
      <w:proofErr w:type="spellEnd"/>
      <w:r w:rsidRPr="00EE5F21">
        <w:rPr>
          <w:rFonts w:ascii="Times New Roman" w:eastAsia="Times New Roman" w:hAnsi="Times New Roman" w:cs="Times New Roman"/>
          <w:lang w:eastAsia="ru-RU"/>
        </w:rPr>
        <w:t xml:space="preserve">. Основные показания и противопоказания к использованию </w:t>
      </w:r>
      <w:proofErr w:type="spellStart"/>
      <w:r w:rsidRPr="00EE5F21">
        <w:rPr>
          <w:rFonts w:ascii="Times New Roman" w:eastAsia="Times New Roman" w:hAnsi="Times New Roman" w:cs="Times New Roman"/>
          <w:lang w:eastAsia="ru-RU"/>
        </w:rPr>
        <w:t>элайнеров</w:t>
      </w:r>
      <w:proofErr w:type="spellEnd"/>
      <w:r w:rsidRPr="00EE5F21">
        <w:rPr>
          <w:rFonts w:ascii="Times New Roman" w:eastAsia="Times New Roman" w:hAnsi="Times New Roman" w:cs="Times New Roman"/>
          <w:lang w:eastAsia="ru-RU"/>
        </w:rPr>
        <w:t xml:space="preserve"> - клинические примеры. Разбор технических элементов - виды активаторов, сепарация и инструменты необходимые для работы. Консультация пациента, особенности фоторегистрации, нюансы в снятии слепков. Регистрация пациента в личном кабинете. Особенности написания плана лечения. Разбор клинических случаев.</w:t>
      </w:r>
    </w:p>
    <w:p w14:paraId="7B9CD3F2" w14:textId="77777777" w:rsidR="00EE5F21" w:rsidRPr="00EE5F21" w:rsidRDefault="00EE5F21" w:rsidP="00EE5F2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12.30 – 12.40</w:t>
      </w:r>
      <w:r w:rsidRPr="00EE5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Сессия «вопрос-ответ»</w:t>
      </w:r>
    </w:p>
    <w:p w14:paraId="4A7BE725" w14:textId="77777777" w:rsidR="00EE5F21" w:rsidRPr="00EE5F21" w:rsidRDefault="00EE5F21" w:rsidP="00EE5F2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12.40 -13.00 Перерыв</w:t>
      </w:r>
    </w:p>
    <w:p w14:paraId="0E5F5694" w14:textId="068F000A" w:rsidR="00EE5F21" w:rsidRPr="00EE5F21" w:rsidRDefault="00EE5F21" w:rsidP="00EE5F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13.00 – 15.00 Лекция</w:t>
      </w:r>
      <w:r w:rsidR="00107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E5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«Основные принципы и правила работы с </w:t>
      </w:r>
      <w:proofErr w:type="spellStart"/>
      <w:r w:rsidRPr="00EE5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элайнерами</w:t>
      </w:r>
      <w:proofErr w:type="spellEnd"/>
      <w:r w:rsidRPr="00EE5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- часть 2</w:t>
      </w:r>
      <w:r w:rsidRPr="00EE5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EE5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виртуальным </w:t>
      </w:r>
      <w:proofErr w:type="spellStart"/>
      <w:r w:rsidRPr="00EE5F2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сетапом</w:t>
      </w:r>
      <w:proofErr w:type="spellEnd"/>
      <w:r w:rsidRPr="00EE5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как смотреть и анализировать движения, как выстроить диалог с техником. Как самому поменять положение зубов в виртуальном </w:t>
      </w:r>
      <w:proofErr w:type="spellStart"/>
      <w:r w:rsidRPr="00EE5F2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сетапе</w:t>
      </w:r>
      <w:proofErr w:type="spellEnd"/>
      <w:r w:rsidRPr="00EE5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Фиксация активаторов - выбор материала. Рекомендации по смене </w:t>
      </w:r>
      <w:proofErr w:type="spellStart"/>
      <w:r w:rsidRPr="00EE5F2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элайнеров</w:t>
      </w:r>
      <w:proofErr w:type="spellEnd"/>
      <w:r w:rsidRPr="00EE5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дальнейшая стратегия лечения. Разбор базовых клинических случаев. Подготовка к протезированию </w:t>
      </w:r>
      <w:proofErr w:type="spellStart"/>
      <w:r w:rsidRPr="00EE5F2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элайнерами</w:t>
      </w:r>
      <w:proofErr w:type="spellEnd"/>
      <w:r w:rsidRPr="00EE5F2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Подробный разбор технологии, клинические примеры.</w:t>
      </w:r>
    </w:p>
    <w:p w14:paraId="7A8920F6" w14:textId="77777777" w:rsidR="00EE5F21" w:rsidRPr="00EE5F21" w:rsidRDefault="00EE5F21" w:rsidP="00EE5F2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C27C38" w14:textId="77777777" w:rsidR="00EE5F21" w:rsidRPr="00EE5F21" w:rsidRDefault="00EE5F21" w:rsidP="00EE5F2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15.00 – 15.10</w:t>
      </w:r>
      <w:r w:rsidRPr="00EE5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Сессия «вопрос-ответ»</w:t>
      </w:r>
    </w:p>
    <w:p w14:paraId="148CEBE7" w14:textId="77777777" w:rsidR="004B4AC5" w:rsidRPr="00EE5F21" w:rsidRDefault="004B4AC5">
      <w:pPr>
        <w:rPr>
          <w:rFonts w:ascii="Times New Roman" w:hAnsi="Times New Roman" w:cs="Times New Roman"/>
        </w:rPr>
      </w:pPr>
    </w:p>
    <w:sectPr w:rsidR="004B4AC5" w:rsidRPr="00EE5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3A6"/>
    <w:rsid w:val="001073BE"/>
    <w:rsid w:val="00396E72"/>
    <w:rsid w:val="004103A6"/>
    <w:rsid w:val="004B4AC5"/>
    <w:rsid w:val="00591194"/>
    <w:rsid w:val="009E09C2"/>
    <w:rsid w:val="00AC6505"/>
    <w:rsid w:val="00EE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910E7"/>
  <w15:chartTrackingRefBased/>
  <w15:docId w15:val="{1D7AFD8C-DF3F-45C4-A77D-C0806E52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F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4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118</dc:creator>
  <cp:keywords/>
  <dc:description/>
  <cp:lastModifiedBy>каб 118</cp:lastModifiedBy>
  <cp:revision>4</cp:revision>
  <dcterms:created xsi:type="dcterms:W3CDTF">2022-10-06T12:11:00Z</dcterms:created>
  <dcterms:modified xsi:type="dcterms:W3CDTF">2022-10-06T12:33:00Z</dcterms:modified>
</cp:coreProperties>
</file>